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قرار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1"/>
        </w:rPr>
        <w:t xml:space="preserve">والمراجعة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ind w:right="142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ind w:right="2325"/>
        <w:jc w:val="right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الصلاحيات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الممنوحة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له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وبناء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تقتضيه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المصلحة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ind w:left="24" w:firstLine="696"/>
        <w:rPr/>
      </w:pP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يقرر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تشكيل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والمراجعة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النحو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880.0" w:type="dxa"/>
        <w:jc w:val="left"/>
        <w:tblLayout w:type="fixed"/>
        <w:tblLook w:val="0400"/>
      </w:tblPr>
      <w:tblGrid>
        <w:gridCol w:w="546"/>
        <w:gridCol w:w="4106"/>
        <w:gridCol w:w="2690"/>
        <w:gridCol w:w="1503"/>
        <w:gridCol w:w="2035"/>
        <w:tblGridChange w:id="0">
          <w:tblGrid>
            <w:gridCol w:w="546"/>
            <w:gridCol w:w="4106"/>
            <w:gridCol w:w="2690"/>
            <w:gridCol w:w="1503"/>
            <w:gridCol w:w="2035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ind w:right="122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8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المهمة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5f5f5" w:val="clear"/>
            <w:vAlign w:val="center"/>
          </w:tcPr>
          <w:p w:rsidR="00000000" w:rsidDel="00000000" w:rsidP="00000000" w:rsidRDefault="00000000" w:rsidRPr="00000000" w14:paraId="00000009">
            <w:pPr>
              <w:bidi w:val="1"/>
              <w:ind w:right="122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1"/>
              </w:rPr>
              <w:t xml:space="preserve">التوقيع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وكيل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المدرسة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للشؤون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التعليمية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رئيسا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معلم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٤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1"/>
              </w:rPr>
              <w:t xml:space="preserve">عضو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122" w:firstLine="0"/>
              <w:jc w:val="center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bidi w:val="1"/>
        <w:ind w:left="72" w:firstLine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والمراجعة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والتدقيق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والرصد</w:t>
      </w:r>
      <w:r w:rsidDel="00000000" w:rsidR="00000000" w:rsidRPr="00000000">
        <w:rPr>
          <w:rFonts w:ascii="Calibri" w:cs="Calibri" w:eastAsia="Calibri" w:hAnsi="Calibri"/>
          <w:color w:val="000000"/>
          <w:sz w:val="36"/>
          <w:szCs w:val="36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246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استلام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رئيس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والمراجعة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إجابات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الطلاب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ونماذج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لجنة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التحكم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والضبط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وتسليمها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للجان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للتخصص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ind w:left="24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أسماء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وتواقيع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المصححين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والمراجعين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لكل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مادة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حده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ind w:right="116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اكتشاف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خطأ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أوفي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النموذجية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محضر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بذلك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مضمن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الاجراء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المتخذ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ind w:left="24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تدقيق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وتدقيق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ind w:left="24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مطابقة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الكشف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المستخرج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درجات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ind w:left="24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المصادقة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والتوقيع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المستخرجة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نظام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نور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right="1918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تسليم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أوراق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الإجابة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الانتهاء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والمطابقة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للجنة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التحكم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والضبط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كشوف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الرصد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ind w:right="1918"/>
        <w:rPr>
          <w:rFonts w:ascii="Calibri" w:cs="Calibri" w:eastAsia="Calibri" w:hAnsi="Calibri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*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ضوابط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التصحيح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الآلي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أعمال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الاختبارات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للمدارس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المطبقة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التعميم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المنظم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لذلك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bidi w:val="1"/>
        <w:spacing w:after="309" w:lineRule="auto"/>
        <w:ind w:left="24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*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القيام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بأي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مهام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أخرى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التكليف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اختصاصها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rPr>
          <w:sz w:val="40"/>
          <w:szCs w:val="4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sz w:val="40"/>
          <w:szCs w:val="40"/>
          <w:rtl w:val="1"/>
        </w:rPr>
        <w:t xml:space="preserve">والله</w:t>
      </w:r>
      <w:r w:rsidDel="00000000" w:rsidR="00000000" w:rsidRPr="00000000">
        <w:rPr>
          <w:sz w:val="40"/>
          <w:szCs w:val="40"/>
          <w:rtl w:val="1"/>
        </w:rPr>
        <w:t xml:space="preserve"> </w:t>
      </w:r>
      <w:r w:rsidDel="00000000" w:rsidR="00000000" w:rsidRPr="00000000">
        <w:rPr>
          <w:sz w:val="40"/>
          <w:szCs w:val="40"/>
          <w:rtl w:val="1"/>
        </w:rPr>
        <w:t xml:space="preserve">الموفق</w:t>
      </w:r>
      <w:r w:rsidDel="00000000" w:rsidR="00000000" w:rsidRPr="00000000">
        <w:rPr>
          <w:sz w:val="40"/>
          <w:szCs w:val="40"/>
          <w:rtl w:val="1"/>
        </w:rPr>
        <w:t xml:space="preserve">،</w:t>
      </w:r>
    </w:p>
    <w:p w:rsidR="00000000" w:rsidDel="00000000" w:rsidP="00000000" w:rsidRDefault="00000000" w:rsidRPr="00000000" w14:paraId="0000002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pos="729"/>
          <w:tab w:val="center" w:pos="4430"/>
          <w:tab w:val="center" w:pos="8329"/>
        </w:tabs>
        <w:bidi w:val="1"/>
        <w:spacing w:after="1744" w:lineRule="auto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مدير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 </w:t>
        <w:tab/>
        <w:t xml:space="preserve">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1"/>
        </w:rPr>
        <w:t xml:space="preserve">:</w:t>
        <w:tab/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40" w:left="567" w:right="566" w:header="709" w:footer="5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050918" y="3249648"/>
                        <a:ext cx="2590165" cy="1060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المملكة العربية السعودية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وزارة التعليم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الإدارة العامة للتعليم بالمنطقة الشرقية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0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مكتب التعليم بشرق الدمام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مدرسة .........................................................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4305300</wp:posOffset>
              </wp:positionH>
              <wp:positionV relativeFrom="paragraph">
                <wp:posOffset>-152399</wp:posOffset>
              </wp:positionV>
              <wp:extent cx="2599690" cy="1070229"/>
              <wp:effectExtent b="0" l="0" r="0" t="0"/>
              <wp:wrapNone/>
              <wp:docPr id="102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99690" cy="107022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3145790</wp:posOffset>
          </wp:positionH>
          <wp:positionV relativeFrom="paragraph">
            <wp:posOffset>-90169</wp:posOffset>
          </wp:positionV>
          <wp:extent cx="516255" cy="158750"/>
          <wp:effectExtent b="0" l="0" r="0" t="0"/>
          <wp:wrapTopAndBottom distB="0" distT="0"/>
          <wp:docPr descr="http://i821.photobucket.com/albums/zz132/dostidar88/Besm/223.jpg" id="104" name="image1.jpg"/>
          <a:graphic>
            <a:graphicData uri="http://schemas.openxmlformats.org/drawingml/2006/picture">
              <pic:pic>
                <pic:nvPicPr>
                  <pic:cNvPr descr="http://i821.photobucket.com/albums/zz132/dostidar88/Besm/223.jpg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16255" cy="158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2590685</wp:posOffset>
          </wp:positionH>
          <wp:positionV relativeFrom="paragraph">
            <wp:posOffset>116032</wp:posOffset>
          </wp:positionV>
          <wp:extent cx="1447800" cy="762831"/>
          <wp:effectExtent b="0" l="0" r="0" t="0"/>
          <wp:wrapNone/>
          <wp:docPr descr="logo33" id="103" name="image4.png"/>
          <a:graphic>
            <a:graphicData uri="http://schemas.openxmlformats.org/drawingml/2006/picture">
              <pic:pic>
                <pic:nvPicPr>
                  <pic:cNvPr descr="logo33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7800" cy="76283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648970</wp:posOffset>
          </wp:positionH>
          <wp:positionV relativeFrom="paragraph">
            <wp:posOffset>-145414</wp:posOffset>
          </wp:positionV>
          <wp:extent cx="1114425" cy="492125"/>
          <wp:effectExtent b="0" l="0" r="0" t="0"/>
          <wp:wrapNone/>
          <wp:docPr id="10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492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288462" y="3417691"/>
                        <a:ext cx="2115077" cy="7246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العام الدراسي: 1443-1444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الفصل الدراسي: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right"/>
                            <w:textDirection w:val="tbRl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  <w:t xml:space="preserve"> الدور: الأول</w:t>
                          </w:r>
                        </w:p>
                        <w:p w:rsidR="00000000" w:rsidDel="00000000" w:rsidP="00000000" w:rsidRDefault="00000000" w:rsidRPr="00000000">
                          <w:pPr>
                            <w:bidi w:val="1"/>
                            <w:spacing w:after="0" w:before="0" w:line="240"/>
                            <w:ind w:left="0" w:right="397.00000762939453" w:firstLine="0"/>
                            <w:jc w:val="center"/>
                            <w:textDirection w:val="tbRl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  <w:t xml:space="preserve">نموذج رقم:4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548dd4"/>
                              <w:sz w:val="22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114300</wp:posOffset>
              </wp:positionV>
              <wp:extent cx="2124602" cy="734143"/>
              <wp:effectExtent b="0" l="0" r="0" t="0"/>
              <wp:wrapNone/>
              <wp:docPr id="10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24602" cy="73414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-567" w:right="0" w:hanging="283.9999999999999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"/>
              <a:graphic>
                <a:graphicData uri="http://schemas.microsoft.com/office/word/2010/wordprocessingShape">
                  <wps:wsp>
                    <wps:cNvCnPr/>
                    <wps:spPr>
                      <a:xfrm flipH="1">
                        <a:off x="1973198" y="3777143"/>
                        <a:ext cx="6745605" cy="5715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538CD5"/>
                        </a:solidFill>
                        <a:prstDash val="dot"/>
                        <a:round/>
                        <a:headEnd len="med" w="med" type="diamond"/>
                        <a:tailEnd len="med" w="med" type="diamond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76200</wp:posOffset>
              </wp:positionV>
              <wp:extent cx="5715" cy="25400"/>
              <wp:effectExtent b="0" l="0" r="0" t="0"/>
              <wp:wrapNone/>
              <wp:docPr id="10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5" w:before="0" w:line="265" w:lineRule="auto"/>
      <w:ind w:left="10" w:right="39" w:hanging="10"/>
      <w:jc w:val="center"/>
    </w:pPr>
    <w:rPr>
      <w:rFonts w:ascii="Calibri" w:cs="Calibri" w:eastAsia="Calibri" w:hAnsi="Calibri"/>
      <w:b w:val="0"/>
      <w:i w:val="0"/>
      <w:smallCaps w:val="0"/>
      <w:strike w:val="0"/>
      <w:color w:val="7030a0"/>
      <w:sz w:val="40"/>
      <w:szCs w:val="40"/>
      <w:u w:val="singl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4"/>
      <w:szCs w:val="24"/>
    </w:rPr>
  </w:style>
  <w:style w:type="paragraph" w:styleId="a" w:default="1">
    <w:name w:val="Normal"/>
    <w:qFormat w:val="1"/>
    <w:rsid w:val="00F933EC"/>
    <w:rPr>
      <w:rFonts w:cs="Traditional Arabic"/>
    </w:rPr>
  </w:style>
  <w:style w:type="paragraph" w:styleId="2">
    <w:name w:val="heading 2"/>
    <w:next w:val="a"/>
    <w:link w:val="2Char"/>
    <w:uiPriority w:val="9"/>
    <w:unhideWhenUsed w:val="1"/>
    <w:qFormat w:val="1"/>
    <w:rsid w:val="00520CC1"/>
    <w:pPr>
      <w:keepNext w:val="1"/>
      <w:keepLines w:val="1"/>
      <w:bidi w:val="1"/>
      <w:spacing w:after="5" w:line="265" w:lineRule="auto"/>
      <w:ind w:left="10" w:right="39" w:hanging="10"/>
      <w:jc w:val="center"/>
      <w:outlineLvl w:val="1"/>
    </w:pPr>
    <w:rPr>
      <w:rFonts w:ascii="Calibri" w:cs="Calibri" w:eastAsia="Calibri" w:hAnsi="Calibri"/>
      <w:color w:val="7030a0"/>
      <w:sz w:val="40"/>
      <w:szCs w:val="22"/>
      <w:u w:color="7030a0" w:val="single"/>
    </w:rPr>
  </w:style>
  <w:style w:type="paragraph" w:styleId="3">
    <w:name w:val="heading 3"/>
    <w:basedOn w:val="a"/>
    <w:next w:val="a"/>
    <w:link w:val="3Char"/>
    <w:semiHidden w:val="1"/>
    <w:unhideWhenUsed w:val="1"/>
    <w:qFormat w:val="1"/>
    <w:rsid w:val="0016680A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rsid w:val="007400DF"/>
    <w:pPr>
      <w:tabs>
        <w:tab w:val="center" w:pos="4153"/>
        <w:tab w:val="right" w:pos="8306"/>
      </w:tabs>
    </w:pPr>
  </w:style>
  <w:style w:type="table" w:styleId="a4">
    <w:name w:val="Table Grid"/>
    <w:basedOn w:val="a1"/>
    <w:uiPriority w:val="39"/>
    <w:rsid w:val="007400D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footer"/>
    <w:basedOn w:val="a"/>
    <w:link w:val="Char0"/>
    <w:rsid w:val="002B3DA6"/>
    <w:pPr>
      <w:tabs>
        <w:tab w:val="center" w:pos="4153"/>
        <w:tab w:val="right" w:pos="8306"/>
      </w:tabs>
    </w:pPr>
  </w:style>
  <w:style w:type="character" w:styleId="Hyperlink">
    <w:name w:val="Hyperlink"/>
    <w:rsid w:val="00454909"/>
    <w:rPr>
      <w:color w:val="0000ff"/>
      <w:u w:val="single"/>
    </w:rPr>
  </w:style>
  <w:style w:type="character" w:styleId="Char" w:customStyle="1">
    <w:name w:val="رأس الصفحة Char"/>
    <w:link w:val="a3"/>
    <w:rsid w:val="00904EFD"/>
    <w:rPr>
      <w:rFonts w:cs="Traditional Arabic"/>
      <w:noProof w:val="1"/>
    </w:rPr>
  </w:style>
  <w:style w:type="character" w:styleId="Char0" w:customStyle="1">
    <w:name w:val="تذييل الصفحة Char"/>
    <w:link w:val="a5"/>
    <w:uiPriority w:val="99"/>
    <w:rsid w:val="0055434A"/>
    <w:rPr>
      <w:rFonts w:cs="Traditional Arabic"/>
      <w:noProof w:val="1"/>
    </w:rPr>
  </w:style>
  <w:style w:type="paragraph" w:styleId="a6">
    <w:name w:val="Title"/>
    <w:basedOn w:val="a"/>
    <w:link w:val="Char1"/>
    <w:qFormat w:val="1"/>
    <w:rsid w:val="00FA60A5"/>
    <w:pPr>
      <w:bidi w:val="1"/>
      <w:jc w:val="center"/>
    </w:pPr>
    <w:rPr>
      <w:rFonts w:cs="DecoType Thuluth"/>
      <w:b w:val="1"/>
      <w:bCs w:val="1"/>
      <w:sz w:val="24"/>
      <w:szCs w:val="24"/>
      <w:lang w:eastAsia="ar-SA"/>
    </w:rPr>
  </w:style>
  <w:style w:type="character" w:styleId="Char1" w:customStyle="1">
    <w:name w:val="العنوان Char"/>
    <w:link w:val="a6"/>
    <w:rsid w:val="00FA60A5"/>
    <w:rPr>
      <w:rFonts w:cs="DecoType Thuluth"/>
      <w:b w:val="1"/>
      <w:bCs w:val="1"/>
      <w:sz w:val="24"/>
      <w:szCs w:val="24"/>
      <w:lang w:eastAsia="ar-SA"/>
    </w:rPr>
  </w:style>
  <w:style w:type="paragraph" w:styleId="a7">
    <w:name w:val="Balloon Text"/>
    <w:basedOn w:val="a"/>
    <w:link w:val="Char2"/>
    <w:rsid w:val="009538CD"/>
    <w:rPr>
      <w:rFonts w:ascii="Tahoma" w:cs="Tahoma" w:hAnsi="Tahoma"/>
      <w:sz w:val="16"/>
      <w:szCs w:val="16"/>
    </w:rPr>
  </w:style>
  <w:style w:type="character" w:styleId="Char2" w:customStyle="1">
    <w:name w:val="نص في بالون Char"/>
    <w:link w:val="a7"/>
    <w:rsid w:val="009538CD"/>
    <w:rPr>
      <w:rFonts w:ascii="Tahoma" w:cs="Tahoma" w:hAnsi="Tahoma"/>
      <w:noProof w:val="1"/>
      <w:sz w:val="16"/>
      <w:szCs w:val="16"/>
    </w:rPr>
  </w:style>
  <w:style w:type="paragraph" w:styleId="1" w:customStyle="1">
    <w:name w:val="1"/>
    <w:basedOn w:val="a"/>
    <w:next w:val="a5"/>
    <w:uiPriority w:val="99"/>
    <w:unhideWhenUsed w:val="1"/>
    <w:rsid w:val="00AD683A"/>
    <w:pPr>
      <w:tabs>
        <w:tab w:val="center" w:pos="4153"/>
        <w:tab w:val="right" w:pos="8306"/>
      </w:tabs>
      <w:bidi w:val="1"/>
      <w:jc w:val="center"/>
    </w:pPr>
    <w:rPr>
      <w:rFonts w:ascii="Calibri" w:cs="Times New Roman" w:eastAsia="Calibri" w:hAnsi="Calibri"/>
      <w:sz w:val="22"/>
      <w:szCs w:val="22"/>
    </w:rPr>
  </w:style>
  <w:style w:type="paragraph" w:styleId="a8">
    <w:name w:val="List Paragraph"/>
    <w:basedOn w:val="a"/>
    <w:uiPriority w:val="34"/>
    <w:qFormat w:val="1"/>
    <w:rsid w:val="00C85D5F"/>
    <w:pPr>
      <w:ind w:left="720"/>
      <w:contextualSpacing w:val="1"/>
    </w:pPr>
  </w:style>
  <w:style w:type="paragraph" w:styleId="a9">
    <w:name w:val="Normal (Web)"/>
    <w:basedOn w:val="a"/>
    <w:uiPriority w:val="99"/>
    <w:unhideWhenUsed w:val="1"/>
    <w:rsid w:val="00E41BB2"/>
    <w:pPr>
      <w:spacing w:after="100" w:afterAutospacing="1" w:before="100" w:beforeAutospacing="1"/>
    </w:pPr>
    <w:rPr>
      <w:rFonts w:cs="Times New Roman"/>
      <w:sz w:val="24"/>
      <w:szCs w:val="24"/>
    </w:rPr>
  </w:style>
  <w:style w:type="character" w:styleId="2Char" w:customStyle="1">
    <w:name w:val="عنوان 2 Char"/>
    <w:basedOn w:val="a0"/>
    <w:link w:val="2"/>
    <w:uiPriority w:val="9"/>
    <w:rsid w:val="00520CC1"/>
    <w:rPr>
      <w:rFonts w:ascii="Calibri" w:cs="Calibri" w:eastAsia="Calibri" w:hAnsi="Calibri"/>
      <w:color w:val="7030a0"/>
      <w:sz w:val="40"/>
      <w:szCs w:val="22"/>
      <w:u w:color="7030a0" w:val="single"/>
    </w:rPr>
  </w:style>
  <w:style w:type="table" w:styleId="TableGrid" w:customStyle="1">
    <w:name w:val="TableGrid"/>
    <w:rsid w:val="009F2044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3Char" w:customStyle="1">
    <w:name w:val="عنوان 3 Char"/>
    <w:basedOn w:val="a0"/>
    <w:link w:val="3"/>
    <w:semiHidden w:val="1"/>
    <w:rsid w:val="0016680A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table" w:styleId="4-3">
    <w:name w:val="Grid Table 4 Accent 3"/>
    <w:basedOn w:val="a1"/>
    <w:uiPriority w:val="49"/>
    <w:rsid w:val="0016680A"/>
    <w:rPr>
      <w:rFonts w:asciiTheme="minorHAnsi" w:cstheme="minorBidi" w:eastAsiaTheme="minorHAnsi" w:hAnsiTheme="minorHAnsi"/>
      <w:sz w:val="22"/>
      <w:szCs w:val="22"/>
    </w:rPr>
    <w:tblPr>
      <w:tblStyleRowBandSize w:val="1"/>
      <w:tblStyleColBandSize w:val="1"/>
      <w:tblBorders>
        <w:top w:color="c2d69b" w:space="0" w:sz="4" w:themeColor="accent3" w:themeTint="000099" w:val="single"/>
        <w:left w:color="c2d69b" w:space="0" w:sz="4" w:themeColor="accent3" w:themeTint="000099" w:val="single"/>
        <w:bottom w:color="c2d69b" w:space="0" w:sz="4" w:themeColor="accent3" w:themeTint="000099" w:val="single"/>
        <w:right w:color="c2d69b" w:space="0" w:sz="4" w:themeColor="accent3" w:themeTint="000099" w:val="single"/>
        <w:insideH w:color="c2d69b" w:space="0" w:sz="4" w:themeColor="accent3" w:themeTint="000099" w:val="single"/>
        <w:insideV w:color="c2d69b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9bbb59" w:space="0" w:sz="4" w:themeColor="accent3" w:val="single"/>
          <w:left w:color="9bbb59" w:space="0" w:sz="4" w:themeColor="accent3" w:val="single"/>
          <w:bottom w:color="9bbb59" w:space="0" w:sz="4" w:themeColor="accent3" w:val="single"/>
          <w:right w:color="9bbb59" w:space="0" w:sz="4" w:themeColor="accent3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rPr>
        <w:b w:val="1"/>
        <w:bCs w:val="1"/>
      </w:rPr>
      <w:tblPr/>
      <w:tcPr>
        <w:tcBorders>
          <w:top w:color="9bbb59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af1dd" w:themeFill="accent3" w:themeFillTint="000033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38.0" w:type="dxa"/>
        <w:left w:w="115.0" w:type="dxa"/>
        <w:bottom w:w="0.0" w:type="dxa"/>
        <w:right w:w="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1.jpg"/><Relationship Id="rId3" Type="http://schemas.openxmlformats.org/officeDocument/2006/relationships/image" Target="media/image4.png"/><Relationship Id="rId4" Type="http://schemas.openxmlformats.org/officeDocument/2006/relationships/image" Target="media/image2.png"/><Relationship Id="rId5" Type="http://schemas.openxmlformats.org/officeDocument/2006/relationships/image" Target="media/image5.png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1xoUG+86ATK2GqD0f5/EocIipg==">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2022-11-07T19:27:00Z</dcterms:created>
  <dc:creator>مجمع النعمان بن بشير التعليمي</dc:creator>
</cp:coreProperties>
</file>